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B319E0" w14:textId="4367970B" w:rsidR="00F419E7" w:rsidRDefault="00295E4C">
      <w:pPr>
        <w:pStyle w:val="Heading1"/>
      </w:pPr>
      <w:bookmarkStart w:id="0" w:name="_GoBack"/>
      <w:bookmarkEnd w:id="0"/>
      <w:r>
        <w:t>Topic</w:t>
      </w:r>
      <w:r w:rsidR="00F419E7">
        <w:t xml:space="preserve"> </w:t>
      </w:r>
      <w:r w:rsidR="002B582F">
        <w:t>3</w:t>
      </w:r>
      <w:r w:rsidR="00814E09">
        <w:t xml:space="preserve"> – Practical 3</w:t>
      </w:r>
    </w:p>
    <w:p w14:paraId="4BF46B62" w14:textId="77777777" w:rsidR="00F419E7" w:rsidRPr="00324660" w:rsidRDefault="00F62791" w:rsidP="0019329D">
      <w:pPr>
        <w:pStyle w:val="Heading2"/>
        <w:spacing w:after="120"/>
        <w:rPr>
          <w:i/>
        </w:rPr>
      </w:pPr>
      <w:r>
        <w:rPr>
          <w:i/>
        </w:rPr>
        <w:t>Boyle’s law</w:t>
      </w:r>
    </w:p>
    <w:p w14:paraId="7AC8739A" w14:textId="77777777" w:rsidR="0019329D" w:rsidRDefault="0019329D" w:rsidP="00645310">
      <w:pPr>
        <w:pStyle w:val="Heading3"/>
        <w:spacing w:before="240"/>
      </w:pPr>
      <w:r>
        <w:t>Safety</w:t>
      </w:r>
    </w:p>
    <w:p w14:paraId="7707D573" w14:textId="77777777" w:rsidR="00295E4C" w:rsidRDefault="00906662" w:rsidP="002617AD">
      <w:pPr>
        <w:pStyle w:val="Liststyle"/>
        <w:ind w:left="0" w:firstLine="0"/>
      </w:pPr>
      <w:r>
        <w:t>There are no safety issues concerning this experiment.</w:t>
      </w:r>
    </w:p>
    <w:p w14:paraId="02949C62" w14:textId="77777777" w:rsidR="00295E4C" w:rsidRDefault="00295E4C" w:rsidP="00645310">
      <w:pPr>
        <w:pStyle w:val="Heading3"/>
        <w:spacing w:before="240"/>
      </w:pPr>
      <w:r>
        <w:t>Apparatus and materials</w:t>
      </w:r>
    </w:p>
    <w:p w14:paraId="1A401BF8" w14:textId="7D9707B7" w:rsidR="006534AF" w:rsidRDefault="00F86F92" w:rsidP="00671A91">
      <w:pPr>
        <w:pStyle w:val="Liststyle"/>
        <w:numPr>
          <w:ilvl w:val="0"/>
          <w:numId w:val="7"/>
        </w:numPr>
      </w:pPr>
      <w:r>
        <w:t xml:space="preserve">syringe </w:t>
      </w:r>
      <w:r w:rsidR="006534AF">
        <w:t>(</w:t>
      </w:r>
      <w:r w:rsidR="00906662">
        <w:t>10</w:t>
      </w:r>
      <w:r w:rsidR="006534AF">
        <w:t>0</w:t>
      </w:r>
      <w:r w:rsidR="006534AF" w:rsidRPr="007D24DA">
        <w:rPr>
          <w:w w:val="33"/>
        </w:rPr>
        <w:t xml:space="preserve"> </w:t>
      </w:r>
      <w:r w:rsidR="009D2D80">
        <w:rPr>
          <w:w w:val="33"/>
        </w:rPr>
        <w:t xml:space="preserve"> </w:t>
      </w:r>
      <w:r w:rsidR="009D2D80">
        <w:t>cm</w:t>
      </w:r>
      <w:r w:rsidR="009D2D80" w:rsidRPr="009D2D80">
        <w:rPr>
          <w:vertAlign w:val="superscript"/>
        </w:rPr>
        <w:t>3</w:t>
      </w:r>
      <w:r w:rsidR="006534AF">
        <w:t xml:space="preserve">) </w:t>
      </w:r>
    </w:p>
    <w:p w14:paraId="287DADB3" w14:textId="5A34D42E" w:rsidR="00671A91" w:rsidRDefault="00F86F92" w:rsidP="00671A91">
      <w:pPr>
        <w:pStyle w:val="Liststyle"/>
        <w:numPr>
          <w:ilvl w:val="0"/>
          <w:numId w:val="7"/>
        </w:numPr>
      </w:pPr>
      <w:r>
        <w:t xml:space="preserve">sealing </w:t>
      </w:r>
      <w:r w:rsidR="00671A91">
        <w:t>lubricant</w:t>
      </w:r>
    </w:p>
    <w:p w14:paraId="787D63C5" w14:textId="4047DDAD" w:rsidR="008E3407" w:rsidRDefault="00B94FB3" w:rsidP="00671A91">
      <w:pPr>
        <w:pStyle w:val="Liststyle"/>
        <w:numPr>
          <w:ilvl w:val="0"/>
          <w:numId w:val="7"/>
        </w:numPr>
      </w:pPr>
      <w:r>
        <w:t xml:space="preserve">pressure </w:t>
      </w:r>
      <w:r w:rsidR="00906662">
        <w:t>sensor</w:t>
      </w:r>
    </w:p>
    <w:p w14:paraId="7D698229" w14:textId="0A523A7E" w:rsidR="00906662" w:rsidRDefault="00F86F92" w:rsidP="00671A91">
      <w:pPr>
        <w:pStyle w:val="Liststyle"/>
        <w:numPr>
          <w:ilvl w:val="0"/>
          <w:numId w:val="7"/>
        </w:numPr>
      </w:pPr>
      <w:r>
        <w:t xml:space="preserve">rubber </w:t>
      </w:r>
      <w:r w:rsidR="00906662">
        <w:t>tube</w:t>
      </w:r>
    </w:p>
    <w:p w14:paraId="53B35A00" w14:textId="77777777" w:rsidR="00295E4C" w:rsidRDefault="00295E4C" w:rsidP="00645310">
      <w:pPr>
        <w:pStyle w:val="Heading3"/>
        <w:spacing w:before="240"/>
      </w:pPr>
      <w:r>
        <w:t>Introduction</w:t>
      </w:r>
    </w:p>
    <w:p w14:paraId="22909CA0" w14:textId="0702908C" w:rsidR="008E3407" w:rsidRDefault="008E3407" w:rsidP="00295E4C">
      <w:r>
        <w:t xml:space="preserve">Boyle’s law is the relationship between the pressure and the volume of a gas for a given mass of gas kept at constant temperature. </w:t>
      </w:r>
      <w:r w:rsidR="00BF32AA">
        <w:t xml:space="preserve">It states that the volume of the gas </w:t>
      </w:r>
      <w:r w:rsidR="00BF32AA" w:rsidRPr="00814E09">
        <w:rPr>
          <w:i/>
        </w:rPr>
        <w:t>V</w:t>
      </w:r>
      <w:r w:rsidR="00BF32AA">
        <w:t xml:space="preserve"> is inversely proportional to its pressure</w:t>
      </w:r>
      <w:r w:rsidR="00814E09">
        <w:t xml:space="preserve"> </w:t>
      </w:r>
      <w:r w:rsidR="00814E09" w:rsidRPr="00814E09">
        <w:rPr>
          <w:i/>
        </w:rPr>
        <w:t>P</w:t>
      </w:r>
      <w:r w:rsidR="00BF32AA">
        <w:t xml:space="preserve"> and can be</w:t>
      </w:r>
      <w:r>
        <w:t xml:space="preserve"> expressed as</w:t>
      </w:r>
      <w:r w:rsidR="00814E09">
        <w:t>:</w:t>
      </w:r>
    </w:p>
    <w:p w14:paraId="20D56BCF" w14:textId="4BD8F6C6" w:rsidR="0091236E" w:rsidRDefault="008E3407" w:rsidP="0091236E">
      <w:pPr>
        <w:jc w:val="center"/>
        <w:rPr>
          <w:vertAlign w:val="superscript"/>
        </w:rPr>
      </w:pPr>
      <m:oMath>
        <m:r>
          <w:rPr>
            <w:rFonts w:ascii="Cambria Math" w:hAnsi="Cambria Math"/>
          </w:rPr>
          <m:t>P</m:t>
        </m:r>
        <m:r>
          <w:rPr>
            <w:rFonts w:ascii="Cambria Math" w:hAnsi="Cambria Math"/>
          </w:rPr>
          <m:t>V=</m:t>
        </m:r>
        <m:r>
          <m:rPr>
            <m:sty m:val="p"/>
          </m:rPr>
          <w:rPr>
            <w:rFonts w:ascii="Cambria Math" w:hAnsi="Cambria Math"/>
          </w:rPr>
          <m:t>constant</m:t>
        </m:r>
      </m:oMath>
      <w:r>
        <w:t xml:space="preserve">    </w:t>
      </w:r>
      <w:proofErr w:type="gramStart"/>
      <w:r>
        <w:t>or</w:t>
      </w:r>
      <w:proofErr w:type="gramEnd"/>
      <w:r>
        <w:t xml:space="preserve">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814E09">
        <w:t xml:space="preserve"> </w:t>
      </w:r>
    </w:p>
    <w:p w14:paraId="3695BB31" w14:textId="1C95020B" w:rsidR="002617AD" w:rsidRDefault="008E3407" w:rsidP="002617AD">
      <w:r>
        <w:t xml:space="preserve">It is equivalent to the ideal gas </w:t>
      </w:r>
      <w:r w:rsidR="00BF32AA">
        <w:t xml:space="preserve">law </w:t>
      </w:r>
      <w:r w:rsidR="00BF32AA" w:rsidRPr="00431465">
        <w:rPr>
          <w:i/>
        </w:rPr>
        <w:t>PV</w:t>
      </w:r>
      <w:r>
        <w:t xml:space="preserve"> = </w:t>
      </w:r>
      <w:r w:rsidRPr="00431465">
        <w:rPr>
          <w:i/>
        </w:rPr>
        <w:t>nRT</w:t>
      </w:r>
      <w:r>
        <w:t xml:space="preserve"> (</w:t>
      </w:r>
      <w:r w:rsidRPr="00431465">
        <w:rPr>
          <w:i/>
        </w:rPr>
        <w:t>n</w:t>
      </w:r>
      <w:r w:rsidR="00814E09">
        <w:t xml:space="preserve"> =</w:t>
      </w:r>
      <w:r>
        <w:t xml:space="preserve"> number of moles of gas, </w:t>
      </w:r>
      <w:r w:rsidRPr="00431465">
        <w:rPr>
          <w:i/>
        </w:rPr>
        <w:t>R</w:t>
      </w:r>
      <w:r w:rsidR="00814E09">
        <w:t xml:space="preserve"> =</w:t>
      </w:r>
      <w:r>
        <w:t xml:space="preserve"> gas constant, </w:t>
      </w:r>
      <w:r w:rsidR="00814E09">
        <w:t xml:space="preserve">             </w:t>
      </w:r>
      <w:r w:rsidRPr="00431465">
        <w:rPr>
          <w:i/>
        </w:rPr>
        <w:t>T</w:t>
      </w:r>
      <w:r w:rsidR="00814E09">
        <w:t xml:space="preserve"> =</w:t>
      </w:r>
      <w:r>
        <w:t xml:space="preserve"> temperature of gas) when </w:t>
      </w:r>
      <w:r w:rsidRPr="00431465">
        <w:rPr>
          <w:i/>
        </w:rPr>
        <w:t>n</w:t>
      </w:r>
      <w:r>
        <w:t xml:space="preserve"> and </w:t>
      </w:r>
      <w:r w:rsidRPr="00431465">
        <w:rPr>
          <w:i/>
        </w:rPr>
        <w:t>T</w:t>
      </w:r>
      <w:r>
        <w:t xml:space="preserve"> are constant.</w:t>
      </w:r>
    </w:p>
    <w:p w14:paraId="2958D6EC" w14:textId="77777777" w:rsidR="00431465" w:rsidRDefault="00431465" w:rsidP="002617AD"/>
    <w:p w14:paraId="5BB66CE1" w14:textId="50EFC1A6" w:rsidR="0005225B" w:rsidRDefault="00431465" w:rsidP="0005225B">
      <w:pPr>
        <w:jc w:val="center"/>
      </w:pPr>
      <w:r>
        <w:rPr>
          <w:noProof/>
          <w:lang w:eastAsia="en-GB"/>
        </w:rPr>
        <w:drawing>
          <wp:inline distT="0" distB="0" distL="0" distR="0" wp14:anchorId="061CDFC7" wp14:editId="4A633FD0">
            <wp:extent cx="2225040" cy="1514856"/>
            <wp:effectExtent l="0" t="0" r="381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-03-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5040" cy="1514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BDA18" w14:textId="77777777" w:rsidR="0019329D" w:rsidRDefault="00295E4C" w:rsidP="00105573">
      <w:pPr>
        <w:pStyle w:val="Heading3"/>
        <w:ind w:right="95"/>
      </w:pPr>
      <w:r>
        <w:t>Procedure</w:t>
      </w:r>
    </w:p>
    <w:p w14:paraId="2A6A82D7" w14:textId="56D32131" w:rsidR="00243C60" w:rsidRDefault="00243C60" w:rsidP="00A60874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57" w:hanging="457"/>
      </w:pPr>
      <w:r>
        <w:t xml:space="preserve">To ensure that no air will leak, cover </w:t>
      </w:r>
      <w:r w:rsidR="00906662">
        <w:t xml:space="preserve">the piston seal of the syringe </w:t>
      </w:r>
      <w:r w:rsidR="00F86F92">
        <w:t xml:space="preserve">with a small amount of lubricant, </w:t>
      </w:r>
      <w:r w:rsidR="00906662">
        <w:t>as well as the connections of the rubber tube with the syringe and the pressure sensor.</w:t>
      </w:r>
    </w:p>
    <w:p w14:paraId="532A4DD1" w14:textId="260FF729" w:rsidR="00B97F11" w:rsidRDefault="00B97F11" w:rsidP="00A60874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57" w:hanging="457"/>
      </w:pPr>
      <w:r>
        <w:t xml:space="preserve">Adjust the initial volume of the syringe to </w:t>
      </w:r>
      <w:r w:rsidR="00906662">
        <w:t>5</w:t>
      </w:r>
      <w:r>
        <w:t>0</w:t>
      </w:r>
      <w:r w:rsidR="00814E09" w:rsidRPr="00814E09">
        <w:rPr>
          <w:w w:val="33"/>
        </w:rPr>
        <w:t xml:space="preserve"> </w:t>
      </w:r>
      <w:r w:rsidR="009D2D80">
        <w:rPr>
          <w:w w:val="33"/>
        </w:rPr>
        <w:t xml:space="preserve"> </w:t>
      </w:r>
      <w:r w:rsidR="009D2D80">
        <w:t>cm</w:t>
      </w:r>
      <w:r w:rsidR="009D2D80" w:rsidRPr="009D2D80">
        <w:rPr>
          <w:vertAlign w:val="superscript"/>
        </w:rPr>
        <w:t>3</w:t>
      </w:r>
      <w:r w:rsidR="009D2D80">
        <w:rPr>
          <w:vertAlign w:val="superscript"/>
        </w:rPr>
        <w:t xml:space="preserve"> </w:t>
      </w:r>
      <w:r w:rsidR="00906662">
        <w:t xml:space="preserve">and wait for a few minutes for the air in the syringe to reach equilibrium. Then measure the pressure of the air using the pressure sensor. </w:t>
      </w:r>
    </w:p>
    <w:p w14:paraId="18F83CDB" w14:textId="748F353F" w:rsidR="00906662" w:rsidRDefault="00906662" w:rsidP="00A60874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57" w:hanging="457"/>
      </w:pPr>
      <w:r>
        <w:t>Increase the volume by 10</w:t>
      </w:r>
      <w:r w:rsidRPr="00814E09">
        <w:rPr>
          <w:w w:val="33"/>
        </w:rPr>
        <w:t xml:space="preserve"> </w:t>
      </w:r>
      <w:r w:rsidR="009D2D80">
        <w:t>cm</w:t>
      </w:r>
      <w:r w:rsidR="009D2D80" w:rsidRPr="009D2D80">
        <w:rPr>
          <w:vertAlign w:val="superscript"/>
        </w:rPr>
        <w:t>3</w:t>
      </w:r>
      <w:r>
        <w:t xml:space="preserve"> and repeat step </w:t>
      </w:r>
      <w:r w:rsidRPr="00431465">
        <w:rPr>
          <w:b/>
        </w:rPr>
        <w:t>2</w:t>
      </w:r>
      <w:r>
        <w:t xml:space="preserve">. </w:t>
      </w:r>
    </w:p>
    <w:p w14:paraId="06436B57" w14:textId="65AD542F" w:rsidR="0005225B" w:rsidRDefault="0005225B" w:rsidP="00A60874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57" w:hanging="457"/>
      </w:pPr>
      <w:r>
        <w:t xml:space="preserve">Repeat the process for </w:t>
      </w:r>
      <w:r w:rsidR="00B16334">
        <w:t xml:space="preserve">five </w:t>
      </w:r>
      <w:r>
        <w:t>volume</w:t>
      </w:r>
      <w:r w:rsidR="00F86F92">
        <w:t>s</w:t>
      </w:r>
      <w:r>
        <w:t xml:space="preserve"> in total. Record your measurements in an appropriate table.</w:t>
      </w:r>
    </w:p>
    <w:p w14:paraId="63798A8C" w14:textId="77777777" w:rsidR="0005225B" w:rsidRDefault="0005225B" w:rsidP="00A60874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57" w:hanging="457"/>
      </w:pPr>
      <w:r>
        <w:t xml:space="preserve">Plot a graph of your data. </w:t>
      </w:r>
    </w:p>
    <w:p w14:paraId="48C50190" w14:textId="77777777" w:rsidR="007D44A7" w:rsidRDefault="007D44A7" w:rsidP="007D44A7">
      <w:pPr>
        <w:pStyle w:val="Heading3"/>
        <w:spacing w:before="240"/>
      </w:pPr>
      <w:r>
        <w:t>Questions</w:t>
      </w:r>
    </w:p>
    <w:p w14:paraId="48D9CFF2" w14:textId="3EF53E3B" w:rsidR="007D44A7" w:rsidRDefault="00A60874" w:rsidP="00A60874">
      <w:pPr>
        <w:pStyle w:val="Question"/>
        <w:numPr>
          <w:ilvl w:val="0"/>
          <w:numId w:val="13"/>
        </w:numPr>
        <w:tabs>
          <w:tab w:val="clear" w:pos="567"/>
          <w:tab w:val="clear" w:pos="1134"/>
          <w:tab w:val="left" w:pos="284"/>
          <w:tab w:val="left" w:pos="426"/>
        </w:tabs>
        <w:spacing w:after="200"/>
        <w:ind w:hanging="930"/>
      </w:pPr>
      <w:r>
        <w:t xml:space="preserve">  </w:t>
      </w:r>
      <w:r w:rsidR="007D44A7">
        <w:t xml:space="preserve">What </w:t>
      </w:r>
      <w:r w:rsidR="00215BA3">
        <w:t>is the shape of the line</w:t>
      </w:r>
      <w:r w:rsidR="007D44A7">
        <w:t xml:space="preserve"> </w:t>
      </w:r>
      <w:r w:rsidR="00215BA3">
        <w:t xml:space="preserve">that Boyle’s law </w:t>
      </w:r>
      <w:r w:rsidR="007D44A7">
        <w:t xml:space="preserve">would </w:t>
      </w:r>
      <w:r w:rsidR="00215BA3">
        <w:t xml:space="preserve">have </w:t>
      </w:r>
      <w:r w:rsidR="007D44A7">
        <w:t xml:space="preserve">in a graph of </w:t>
      </w:r>
      <w:r w:rsidR="00215BA3" w:rsidRPr="008F5E5E">
        <w:t>P</w:t>
      </w:r>
      <w:r w:rsidR="00814E09">
        <w:t xml:space="preserve"> </w:t>
      </w:r>
      <w:r w:rsidR="007D44A7">
        <w:t>vs</w:t>
      </w:r>
      <w:r w:rsidR="00814E09">
        <w:t xml:space="preserve"> </w:t>
      </w:r>
      <w:r w:rsidR="007D44A7" w:rsidRPr="008F5E5E">
        <w:t>V</w:t>
      </w:r>
      <w:r w:rsidR="007D44A7">
        <w:t>?</w:t>
      </w:r>
    </w:p>
    <w:p w14:paraId="3E9184E1" w14:textId="77777777" w:rsidR="009F0418" w:rsidRDefault="009F0418" w:rsidP="008F5E5E">
      <w:pPr>
        <w:pStyle w:val="Question"/>
        <w:tabs>
          <w:tab w:val="clear" w:pos="567"/>
          <w:tab w:val="left" w:pos="284"/>
        </w:tabs>
        <w:spacing w:after="200"/>
        <w:ind w:left="284" w:firstLine="0"/>
      </w:pPr>
    </w:p>
    <w:p w14:paraId="670B6090" w14:textId="662E3128" w:rsidR="007D44A7" w:rsidRDefault="00A60874" w:rsidP="008F5E5E">
      <w:pPr>
        <w:pStyle w:val="Question"/>
        <w:numPr>
          <w:ilvl w:val="0"/>
          <w:numId w:val="13"/>
        </w:numPr>
        <w:tabs>
          <w:tab w:val="clear" w:pos="567"/>
          <w:tab w:val="left" w:pos="284"/>
        </w:tabs>
        <w:spacing w:after="200"/>
        <w:ind w:left="284" w:hanging="287"/>
      </w:pPr>
      <w:r>
        <w:t xml:space="preserve">  </w:t>
      </w:r>
      <w:r w:rsidR="007D44A7">
        <w:t xml:space="preserve">How could </w:t>
      </w:r>
      <w:r w:rsidR="00215BA3">
        <w:t>you</w:t>
      </w:r>
      <w:r w:rsidR="007D44A7">
        <w:t xml:space="preserve"> graph </w:t>
      </w:r>
      <w:r w:rsidR="00215BA3">
        <w:t>y</w:t>
      </w:r>
      <w:r w:rsidR="007D44A7">
        <w:t>our data so as to obtain a straight line?</w:t>
      </w:r>
    </w:p>
    <w:sectPr w:rsidR="007D44A7">
      <w:headerReference w:type="default" r:id="rId10"/>
      <w:footerReference w:type="default" r:id="rId11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9AA470" w15:done="0"/>
  <w15:commentEx w15:paraId="21A329DE" w15:paraIdParent="229AA470" w15:done="0"/>
  <w15:commentEx w15:paraId="0B89E093" w15:done="0"/>
  <w15:commentEx w15:paraId="43792059" w15:paraIdParent="0B89E09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8C927" w14:textId="77777777" w:rsidR="001C237A" w:rsidRDefault="001C237A">
      <w:r>
        <w:separator/>
      </w:r>
    </w:p>
  </w:endnote>
  <w:endnote w:type="continuationSeparator" w:id="0">
    <w:p w14:paraId="0B59560A" w14:textId="77777777" w:rsidR="001C237A" w:rsidRDefault="001C2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B296E" w14:textId="738E92A8" w:rsidR="00CF1450" w:rsidRDefault="009D2D80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 xml:space="preserve">© </w:t>
    </w:r>
    <w:r w:rsidR="00711937">
      <w:t>Cambridge University Press 2015</w:t>
    </w:r>
    <w:r w:rsidR="00CF1450">
      <w:t>. All rights reserved.</w:t>
    </w:r>
    <w:r w:rsidR="00CF1450">
      <w:tab/>
      <w:t xml:space="preserve">Page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PAGE </w:instrText>
    </w:r>
    <w:r w:rsidR="00CF1450">
      <w:rPr>
        <w:rStyle w:val="PageNumber"/>
      </w:rPr>
      <w:fldChar w:fldCharType="separate"/>
    </w:r>
    <w:r w:rsidR="00711937">
      <w:rPr>
        <w:rStyle w:val="PageNumber"/>
        <w:noProof/>
      </w:rPr>
      <w:t>1</w:t>
    </w:r>
    <w:r w:rsidR="00CF1450">
      <w:rPr>
        <w:rStyle w:val="PageNumber"/>
      </w:rPr>
      <w:fldChar w:fldCharType="end"/>
    </w:r>
    <w:r w:rsidR="00CF1450">
      <w:rPr>
        <w:rStyle w:val="PageNumber"/>
      </w:rPr>
      <w:t xml:space="preserve"> of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NUMPAGES </w:instrText>
    </w:r>
    <w:r w:rsidR="00CF1450">
      <w:rPr>
        <w:rStyle w:val="PageNumber"/>
      </w:rPr>
      <w:fldChar w:fldCharType="separate"/>
    </w:r>
    <w:r w:rsidR="00711937">
      <w:rPr>
        <w:rStyle w:val="PageNumber"/>
        <w:noProof/>
      </w:rPr>
      <w:t>1</w:t>
    </w:r>
    <w:r w:rsidR="00CF1450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908081" w14:textId="77777777" w:rsidR="001C237A" w:rsidRDefault="001C237A">
      <w:r>
        <w:separator/>
      </w:r>
    </w:p>
  </w:footnote>
  <w:footnote w:type="continuationSeparator" w:id="0">
    <w:p w14:paraId="31F768B2" w14:textId="77777777" w:rsidR="001C237A" w:rsidRDefault="001C2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90D67" w14:textId="77777777" w:rsidR="00CF1450" w:rsidRDefault="00B84509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542E0D8F" wp14:editId="05CB15B2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127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62A6">
      <w:rPr>
        <w:noProof/>
      </w:rPr>
      <w:t>Physics</w:t>
    </w:r>
    <w:r w:rsidR="00CF1450">
      <w:t xml:space="preserve"> for the IB Diploma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F1603"/>
    <w:multiLevelType w:val="hybridMultilevel"/>
    <w:tmpl w:val="484A93F4"/>
    <w:lvl w:ilvl="0" w:tplc="08090017">
      <w:start w:val="1"/>
      <w:numFmt w:val="lowerLetter"/>
      <w:lvlText w:val="%1)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972558E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94449C"/>
    <w:multiLevelType w:val="hybridMultilevel"/>
    <w:tmpl w:val="BD9A38CC"/>
    <w:lvl w:ilvl="0" w:tplc="C0D425F6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00AB6"/>
    <w:multiLevelType w:val="hybridMultilevel"/>
    <w:tmpl w:val="29FCF75A"/>
    <w:lvl w:ilvl="0" w:tplc="C44C35B4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8E84045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3DCF61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634F4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A2E4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7C91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9C79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8456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8CCF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231C48"/>
    <w:multiLevelType w:val="hybridMultilevel"/>
    <w:tmpl w:val="7FDED11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1B7F41"/>
    <w:multiLevelType w:val="multilevel"/>
    <w:tmpl w:val="484A93F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25851DD"/>
    <w:multiLevelType w:val="hybridMultilevel"/>
    <w:tmpl w:val="7CF8D17A"/>
    <w:lvl w:ilvl="0" w:tplc="0E9CF32C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E2D5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1CA7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1634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BE25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DB2AA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AC00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2EAC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50DD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6"/>
  </w:num>
  <w:num w:numId="10">
    <w:abstractNumId w:val="2"/>
  </w:num>
  <w:num w:numId="11">
    <w:abstractNumId w:val="7"/>
  </w:num>
  <w:num w:numId="12">
    <w:abstractNumId w:val="4"/>
  </w:num>
  <w:num w:numId="13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spina">
    <w15:presenceInfo w15:providerId="None" w15:userId="Desp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fc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06867"/>
    <w:rsid w:val="0003284D"/>
    <w:rsid w:val="0005225B"/>
    <w:rsid w:val="000A240D"/>
    <w:rsid w:val="000B23C8"/>
    <w:rsid w:val="00105573"/>
    <w:rsid w:val="00113667"/>
    <w:rsid w:val="001162E6"/>
    <w:rsid w:val="00137400"/>
    <w:rsid w:val="0019329D"/>
    <w:rsid w:val="001C237A"/>
    <w:rsid w:val="00215BA3"/>
    <w:rsid w:val="00217F98"/>
    <w:rsid w:val="00243C60"/>
    <w:rsid w:val="002617AD"/>
    <w:rsid w:val="0028194B"/>
    <w:rsid w:val="00295E4C"/>
    <w:rsid w:val="002B582F"/>
    <w:rsid w:val="00324660"/>
    <w:rsid w:val="00382EB2"/>
    <w:rsid w:val="003D5B9B"/>
    <w:rsid w:val="003F7C33"/>
    <w:rsid w:val="00431465"/>
    <w:rsid w:val="00464AF8"/>
    <w:rsid w:val="004E62A6"/>
    <w:rsid w:val="004F2525"/>
    <w:rsid w:val="005143BA"/>
    <w:rsid w:val="005156C9"/>
    <w:rsid w:val="0057539B"/>
    <w:rsid w:val="00577F55"/>
    <w:rsid w:val="00593726"/>
    <w:rsid w:val="005B509B"/>
    <w:rsid w:val="00626016"/>
    <w:rsid w:val="00645310"/>
    <w:rsid w:val="006534AF"/>
    <w:rsid w:val="00663570"/>
    <w:rsid w:val="00670D11"/>
    <w:rsid w:val="00671A91"/>
    <w:rsid w:val="00676F54"/>
    <w:rsid w:val="006A48B1"/>
    <w:rsid w:val="006D2D29"/>
    <w:rsid w:val="006E4AF2"/>
    <w:rsid w:val="00711937"/>
    <w:rsid w:val="00784B1D"/>
    <w:rsid w:val="007B25B6"/>
    <w:rsid w:val="007D24DA"/>
    <w:rsid w:val="007D44A7"/>
    <w:rsid w:val="007F0B77"/>
    <w:rsid w:val="0081269F"/>
    <w:rsid w:val="00814E09"/>
    <w:rsid w:val="00831892"/>
    <w:rsid w:val="008D5B74"/>
    <w:rsid w:val="008E3407"/>
    <w:rsid w:val="008F5E5E"/>
    <w:rsid w:val="00906662"/>
    <w:rsid w:val="0091236E"/>
    <w:rsid w:val="0094427B"/>
    <w:rsid w:val="009867A3"/>
    <w:rsid w:val="009D2D80"/>
    <w:rsid w:val="009F0418"/>
    <w:rsid w:val="009F2AA1"/>
    <w:rsid w:val="00A60874"/>
    <w:rsid w:val="00A63E27"/>
    <w:rsid w:val="00AA4BEF"/>
    <w:rsid w:val="00AB3110"/>
    <w:rsid w:val="00AD0B4B"/>
    <w:rsid w:val="00B00DE7"/>
    <w:rsid w:val="00B04F0B"/>
    <w:rsid w:val="00B16334"/>
    <w:rsid w:val="00B22E70"/>
    <w:rsid w:val="00B43684"/>
    <w:rsid w:val="00B84509"/>
    <w:rsid w:val="00B94FB3"/>
    <w:rsid w:val="00B9540F"/>
    <w:rsid w:val="00B977F1"/>
    <w:rsid w:val="00B97F11"/>
    <w:rsid w:val="00BF32AA"/>
    <w:rsid w:val="00C152D6"/>
    <w:rsid w:val="00C31078"/>
    <w:rsid w:val="00CA0163"/>
    <w:rsid w:val="00CC2500"/>
    <w:rsid w:val="00CE3390"/>
    <w:rsid w:val="00CF1450"/>
    <w:rsid w:val="00D05421"/>
    <w:rsid w:val="00D206A7"/>
    <w:rsid w:val="00DA4D87"/>
    <w:rsid w:val="00E11160"/>
    <w:rsid w:val="00E54E2C"/>
    <w:rsid w:val="00F419E7"/>
    <w:rsid w:val="00F62791"/>
    <w:rsid w:val="00F86F92"/>
    <w:rsid w:val="00F8776C"/>
    <w:rsid w:val="00F95189"/>
    <w:rsid w:val="00FA6914"/>
    <w:rsid w:val="00FD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ru v:ext="edit" colors="#fc9"/>
    </o:shapedefaults>
    <o:shapelayout v:ext="edit">
      <o:idmap v:ext="edit" data="1"/>
    </o:shapelayout>
  </w:shapeDefaults>
  <w:decimalSymbol w:val="."/>
  <w:listSeparator w:val=","/>
  <w14:docId w14:val="2B79FC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link w:val="Heading3Char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D0B4B"/>
    <w:rPr>
      <w:color w:val="808080"/>
    </w:rPr>
  </w:style>
  <w:style w:type="paragraph" w:styleId="NormalWeb">
    <w:name w:val="Normal (Web)"/>
    <w:basedOn w:val="Normal"/>
    <w:uiPriority w:val="99"/>
    <w:unhideWhenUsed/>
    <w:rsid w:val="00671A91"/>
    <w:pPr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character" w:customStyle="1" w:styleId="Heading3Char">
    <w:name w:val="Heading 3 Char"/>
    <w:aliases w:val="Subhead 2 Char"/>
    <w:basedOn w:val="DefaultParagraphFont"/>
    <w:link w:val="Heading3"/>
    <w:rsid w:val="007D44A7"/>
    <w:rPr>
      <w:rFonts w:ascii="Arial" w:hAnsi="Arial" w:cs="Arial"/>
      <w:b/>
      <w:bCs/>
      <w:iCs/>
      <w:kern w:val="32"/>
      <w:sz w:val="22"/>
      <w:szCs w:val="26"/>
      <w:lang w:eastAsia="en-US"/>
    </w:rPr>
  </w:style>
  <w:style w:type="paragraph" w:styleId="BalloonText">
    <w:name w:val="Balloon Text"/>
    <w:basedOn w:val="Normal"/>
    <w:link w:val="BalloonTextChar"/>
    <w:rsid w:val="00B04F0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4F0B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04F0B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B04F0B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04F0B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link w:val="Heading3Char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D0B4B"/>
    <w:rPr>
      <w:color w:val="808080"/>
    </w:rPr>
  </w:style>
  <w:style w:type="paragraph" w:styleId="NormalWeb">
    <w:name w:val="Normal (Web)"/>
    <w:basedOn w:val="Normal"/>
    <w:uiPriority w:val="99"/>
    <w:unhideWhenUsed/>
    <w:rsid w:val="00671A91"/>
    <w:pPr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character" w:customStyle="1" w:styleId="Heading3Char">
    <w:name w:val="Heading 3 Char"/>
    <w:aliases w:val="Subhead 2 Char"/>
    <w:basedOn w:val="DefaultParagraphFont"/>
    <w:link w:val="Heading3"/>
    <w:rsid w:val="007D44A7"/>
    <w:rPr>
      <w:rFonts w:ascii="Arial" w:hAnsi="Arial" w:cs="Arial"/>
      <w:b/>
      <w:bCs/>
      <w:iCs/>
      <w:kern w:val="32"/>
      <w:sz w:val="22"/>
      <w:szCs w:val="26"/>
      <w:lang w:eastAsia="en-US"/>
    </w:rPr>
  </w:style>
  <w:style w:type="paragraph" w:styleId="BalloonText">
    <w:name w:val="Balloon Text"/>
    <w:basedOn w:val="Normal"/>
    <w:link w:val="BalloonTextChar"/>
    <w:rsid w:val="00B04F0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4F0B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04F0B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B04F0B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04F0B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EA963-A21D-4D16-840F-0C421E9D3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11</TotalTime>
  <Pages>1</Pages>
  <Words>253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Louise  Owen</cp:lastModifiedBy>
  <cp:revision>11</cp:revision>
  <cp:lastPrinted>2014-09-24T12:39:00Z</cp:lastPrinted>
  <dcterms:created xsi:type="dcterms:W3CDTF">2014-09-03T22:01:00Z</dcterms:created>
  <dcterms:modified xsi:type="dcterms:W3CDTF">2014-10-23T09:28:00Z</dcterms:modified>
</cp:coreProperties>
</file>